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F17557">
      <w:pPr>
        <w:autoSpaceDE w:val="0"/>
        <w:autoSpaceDN w:val="0"/>
        <w:adjustRightInd w:val="0"/>
        <w:outlineLvl w:val="0"/>
        <w:rPr>
          <w:b/>
          <w:bCs/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 xml:space="preserve">BROADCAST </w:t>
      </w: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Pr="00DD1D65" w:rsidRDefault="00DD1D65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>DATE:</w:t>
      </w:r>
      <w:r w:rsidR="001B2DC1">
        <w:rPr>
          <w:b/>
          <w:bCs/>
          <w:color w:val="000000"/>
          <w:sz w:val="23"/>
          <w:szCs w:val="23"/>
        </w:rPr>
        <w:t xml:space="preserve"> </w:t>
      </w:r>
      <w:r w:rsidR="00F3347C">
        <w:rPr>
          <w:b/>
          <w:bCs/>
          <w:color w:val="000000"/>
          <w:sz w:val="23"/>
          <w:szCs w:val="23"/>
        </w:rPr>
        <w:tab/>
      </w:r>
      <w:r w:rsidR="00E35C63">
        <w:rPr>
          <w:bCs/>
          <w:color w:val="000000"/>
          <w:sz w:val="23"/>
          <w:szCs w:val="23"/>
        </w:rPr>
        <w:t xml:space="preserve">August </w:t>
      </w:r>
      <w:r w:rsidR="00F32D75">
        <w:rPr>
          <w:bCs/>
          <w:color w:val="000000"/>
          <w:sz w:val="23"/>
          <w:szCs w:val="23"/>
        </w:rPr>
        <w:t>1</w:t>
      </w:r>
      <w:r w:rsidR="00E4238E">
        <w:rPr>
          <w:bCs/>
          <w:color w:val="000000"/>
          <w:sz w:val="23"/>
          <w:szCs w:val="23"/>
        </w:rPr>
        <w:t>8</w:t>
      </w:r>
      <w:r w:rsidR="00E35C63">
        <w:rPr>
          <w:bCs/>
          <w:color w:val="000000"/>
          <w:sz w:val="23"/>
          <w:szCs w:val="23"/>
        </w:rPr>
        <w:t>, 20</w:t>
      </w:r>
      <w:r w:rsidR="005B7AE9">
        <w:rPr>
          <w:bCs/>
          <w:color w:val="000000"/>
          <w:sz w:val="23"/>
          <w:szCs w:val="23"/>
        </w:rPr>
        <w:t>20</w:t>
      </w: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 xml:space="preserve">TO: </w:t>
      </w:r>
      <w:r w:rsidR="00F3347C">
        <w:rPr>
          <w:b/>
          <w:bCs/>
          <w:color w:val="000000"/>
          <w:sz w:val="23"/>
          <w:szCs w:val="23"/>
        </w:rPr>
        <w:tab/>
      </w:r>
      <w:r w:rsidR="00F3347C">
        <w:rPr>
          <w:b/>
          <w:bCs/>
          <w:color w:val="000000"/>
          <w:sz w:val="23"/>
          <w:szCs w:val="23"/>
        </w:rPr>
        <w:tab/>
      </w:r>
      <w:r w:rsidRPr="00DD1D65">
        <w:rPr>
          <w:color w:val="000000"/>
          <w:sz w:val="23"/>
          <w:szCs w:val="23"/>
        </w:rPr>
        <w:t xml:space="preserve">Local Department of Social Services </w:t>
      </w: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F17557">
      <w:pPr>
        <w:autoSpaceDE w:val="0"/>
        <w:autoSpaceDN w:val="0"/>
        <w:adjustRightInd w:val="0"/>
        <w:outlineLvl w:val="0"/>
        <w:rPr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 xml:space="preserve">FROM: </w:t>
      </w:r>
      <w:r w:rsidR="00F3347C">
        <w:rPr>
          <w:b/>
          <w:bCs/>
          <w:color w:val="000000"/>
          <w:sz w:val="23"/>
          <w:szCs w:val="23"/>
        </w:rPr>
        <w:tab/>
      </w:r>
      <w:r w:rsidR="00E35C63">
        <w:rPr>
          <w:sz w:val="23"/>
          <w:szCs w:val="23"/>
        </w:rPr>
        <w:t>Ida Witherspoon</w:t>
      </w:r>
      <w:r w:rsidR="00E0430A">
        <w:rPr>
          <w:sz w:val="23"/>
          <w:szCs w:val="23"/>
        </w:rPr>
        <w:t>, Chief Financial Officer</w:t>
      </w:r>
      <w:r w:rsidR="00E95CCC">
        <w:rPr>
          <w:sz w:val="23"/>
          <w:szCs w:val="23"/>
        </w:rPr>
        <w:t xml:space="preserve"> IW</w:t>
      </w:r>
      <w:bookmarkStart w:id="0" w:name="_GoBack"/>
      <w:bookmarkEnd w:id="0"/>
    </w:p>
    <w:p w:rsidR="00DD1D65" w:rsidRPr="00DD1D65" w:rsidRDefault="00DD1D65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 xml:space="preserve">SUBJECT: </w:t>
      </w:r>
      <w:r w:rsidR="00F3347C">
        <w:rPr>
          <w:b/>
          <w:bCs/>
          <w:color w:val="000000"/>
          <w:sz w:val="23"/>
          <w:szCs w:val="23"/>
        </w:rPr>
        <w:tab/>
      </w:r>
      <w:r w:rsidRPr="00F3347C">
        <w:rPr>
          <w:bCs/>
          <w:color w:val="000000"/>
          <w:sz w:val="23"/>
          <w:szCs w:val="23"/>
        </w:rPr>
        <w:t>SSBG Pre-Expenditure Report Available on Public Website</w:t>
      </w: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F17557">
      <w:pPr>
        <w:autoSpaceDE w:val="0"/>
        <w:autoSpaceDN w:val="0"/>
        <w:adjustRightInd w:val="0"/>
        <w:outlineLvl w:val="0"/>
        <w:rPr>
          <w:bCs/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 xml:space="preserve">CONTACTS: </w:t>
      </w:r>
      <w:r w:rsidR="004516D1">
        <w:rPr>
          <w:b/>
          <w:bCs/>
          <w:color w:val="000000"/>
          <w:sz w:val="23"/>
          <w:szCs w:val="23"/>
        </w:rPr>
        <w:t xml:space="preserve"> </w:t>
      </w:r>
      <w:r w:rsidR="00E35C63">
        <w:rPr>
          <w:bCs/>
          <w:color w:val="000000"/>
          <w:sz w:val="23"/>
          <w:szCs w:val="23"/>
        </w:rPr>
        <w:t xml:space="preserve">Ida </w:t>
      </w:r>
      <w:proofErr w:type="gramStart"/>
      <w:r w:rsidR="00E35C63">
        <w:rPr>
          <w:bCs/>
          <w:color w:val="000000"/>
          <w:sz w:val="23"/>
          <w:szCs w:val="23"/>
        </w:rPr>
        <w:t xml:space="preserve">Witherspoon </w:t>
      </w:r>
      <w:r>
        <w:rPr>
          <w:bCs/>
          <w:color w:val="000000"/>
          <w:sz w:val="23"/>
          <w:szCs w:val="23"/>
        </w:rPr>
        <w:t xml:space="preserve"> at</w:t>
      </w:r>
      <w:proofErr w:type="gramEnd"/>
      <w:r>
        <w:rPr>
          <w:bCs/>
          <w:color w:val="000000"/>
          <w:sz w:val="23"/>
          <w:szCs w:val="23"/>
        </w:rPr>
        <w:t xml:space="preserve"> (804) 726-72</w:t>
      </w:r>
      <w:r w:rsidR="00E35C63">
        <w:rPr>
          <w:bCs/>
          <w:color w:val="000000"/>
          <w:sz w:val="23"/>
          <w:szCs w:val="23"/>
        </w:rPr>
        <w:t>20</w:t>
      </w:r>
      <w:r>
        <w:rPr>
          <w:bCs/>
          <w:color w:val="000000"/>
          <w:sz w:val="23"/>
          <w:szCs w:val="23"/>
        </w:rPr>
        <w:t xml:space="preserve"> or </w:t>
      </w:r>
      <w:r w:rsidR="00E35C63" w:rsidRPr="00E35C63">
        <w:rPr>
          <w:bCs/>
          <w:color w:val="0070C0"/>
          <w:sz w:val="23"/>
          <w:szCs w:val="23"/>
          <w:u w:val="single"/>
        </w:rPr>
        <w:t>ida.witherspoon@dss.virginia.gov</w:t>
      </w:r>
    </w:p>
    <w:p w:rsidR="00DD1D65" w:rsidRDefault="007E6729" w:rsidP="00F3347C">
      <w:pPr>
        <w:autoSpaceDE w:val="0"/>
        <w:autoSpaceDN w:val="0"/>
        <w:adjustRightInd w:val="0"/>
        <w:ind w:left="720" w:firstLine="720"/>
        <w:outlineLvl w:val="0"/>
      </w:pPr>
      <w:r>
        <w:rPr>
          <w:color w:val="000000"/>
          <w:sz w:val="23"/>
          <w:szCs w:val="23"/>
        </w:rPr>
        <w:t>Susan Ross</w:t>
      </w:r>
      <w:r w:rsidR="006C2937">
        <w:rPr>
          <w:color w:val="000000"/>
          <w:sz w:val="23"/>
          <w:szCs w:val="23"/>
        </w:rPr>
        <w:t xml:space="preserve"> at (804)</w:t>
      </w:r>
      <w:r w:rsidR="00DD1D65" w:rsidRPr="00DD1D65">
        <w:rPr>
          <w:color w:val="000000"/>
          <w:sz w:val="23"/>
          <w:szCs w:val="23"/>
        </w:rPr>
        <w:t xml:space="preserve"> 726-</w:t>
      </w:r>
      <w:r w:rsidR="006C2937" w:rsidRPr="00DD1D65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231</w:t>
      </w:r>
      <w:r w:rsidR="006C2937" w:rsidRPr="00DD1D65">
        <w:rPr>
          <w:color w:val="000000"/>
          <w:sz w:val="23"/>
          <w:szCs w:val="23"/>
        </w:rPr>
        <w:t xml:space="preserve"> </w:t>
      </w:r>
      <w:r w:rsidR="001B2DC1">
        <w:rPr>
          <w:color w:val="000000"/>
          <w:sz w:val="23"/>
          <w:szCs w:val="23"/>
        </w:rPr>
        <w:t>or</w:t>
      </w:r>
      <w:r w:rsidR="001B2DC1" w:rsidRPr="00DD1D65">
        <w:rPr>
          <w:color w:val="000000"/>
          <w:sz w:val="23"/>
          <w:szCs w:val="23"/>
        </w:rPr>
        <w:t xml:space="preserve"> </w:t>
      </w:r>
      <w:hyperlink r:id="rId5" w:history="1">
        <w:r w:rsidR="00841816" w:rsidRPr="00D73CEC">
          <w:rPr>
            <w:rStyle w:val="Hyperlink"/>
          </w:rPr>
          <w:t>susan.ross@dss.virginia.gov</w:t>
        </w:r>
      </w:hyperlink>
    </w:p>
    <w:p w:rsidR="00841816" w:rsidRDefault="00841816" w:rsidP="00F3347C">
      <w:pPr>
        <w:autoSpaceDE w:val="0"/>
        <w:autoSpaceDN w:val="0"/>
        <w:adjustRightInd w:val="0"/>
        <w:ind w:left="720" w:firstLine="720"/>
        <w:outlineLvl w:val="0"/>
      </w:pPr>
    </w:p>
    <w:p w:rsidR="00BD0482" w:rsidRDefault="00BD0482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4516D1" w:rsidRDefault="004516D1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5054D3" w:rsidRDefault="005054D3" w:rsidP="005054D3">
      <w:pPr>
        <w:jc w:val="both"/>
      </w:pPr>
      <w:r>
        <w:t xml:space="preserve">The </w:t>
      </w:r>
      <w:r w:rsidRPr="005054D3">
        <w:t xml:space="preserve">State </w:t>
      </w:r>
      <w:r>
        <w:t xml:space="preserve">of </w:t>
      </w:r>
      <w:smartTag w:uri="urn:schemas-microsoft-com:office:smarttags" w:element="place">
        <w:smartTag w:uri="urn:schemas-microsoft-com:office:smarttags" w:element="State">
          <w:r>
            <w:t>Virginia</w:t>
          </w:r>
        </w:smartTag>
      </w:smartTag>
      <w:r>
        <w:t xml:space="preserve">’s Department of Social Services has made </w:t>
      </w:r>
      <w:r w:rsidRPr="005054D3">
        <w:t xml:space="preserve">available for public inspection and comment the </w:t>
      </w:r>
      <w:r>
        <w:t xml:space="preserve">Social Services Block Grant (SSBG) </w:t>
      </w:r>
      <w:r w:rsidRPr="005054D3">
        <w:t xml:space="preserve">Pre-Expenditure Report. </w:t>
      </w:r>
      <w:r>
        <w:t xml:space="preserve"> This document required by the 1981 Omnibus Budget Reconciliation Act, </w:t>
      </w:r>
      <w:r w:rsidRPr="00140709">
        <w:t>is Virginia’s Pre-Expenditure Report/Plan for Social Services for FY 20</w:t>
      </w:r>
      <w:r w:rsidR="00E35C63">
        <w:t>2</w:t>
      </w:r>
      <w:r w:rsidR="00F32D75">
        <w:t>1</w:t>
      </w:r>
      <w:r w:rsidR="00F3347C">
        <w:t xml:space="preserve"> </w:t>
      </w:r>
      <w:r w:rsidRPr="00140709">
        <w:t>(</w:t>
      </w:r>
      <w:r>
        <w:t>October 1,</w:t>
      </w:r>
      <w:r w:rsidRPr="00140709">
        <w:t xml:space="preserve"> 20</w:t>
      </w:r>
      <w:r w:rsidR="00F32D75">
        <w:t>20</w:t>
      </w:r>
      <w:r>
        <w:t xml:space="preserve"> – September 30, </w:t>
      </w:r>
      <w:r w:rsidRPr="00140709">
        <w:t>20</w:t>
      </w:r>
      <w:r w:rsidR="00E35C63">
        <w:t>2</w:t>
      </w:r>
      <w:r w:rsidR="00F32D75">
        <w:t>1</w:t>
      </w:r>
      <w:r w:rsidRPr="00140709">
        <w:t>).</w:t>
      </w:r>
      <w:r>
        <w:t xml:space="preserve">  </w:t>
      </w:r>
      <w:r w:rsidRPr="00140709">
        <w:t xml:space="preserve">This report contains information on expected expenditure of </w:t>
      </w:r>
      <w:r>
        <w:t xml:space="preserve">federal </w:t>
      </w:r>
      <w:r w:rsidRPr="00140709">
        <w:t>funds under the So</w:t>
      </w:r>
      <w:r>
        <w:t>cial Services Block Grant (SSBG).</w:t>
      </w:r>
    </w:p>
    <w:p w:rsidR="005054D3" w:rsidRDefault="005054D3" w:rsidP="005054D3">
      <w:pPr>
        <w:jc w:val="both"/>
      </w:pPr>
    </w:p>
    <w:p w:rsidR="00F3347C" w:rsidRDefault="00EE6156" w:rsidP="005054D3">
      <w:pPr>
        <w:rPr>
          <w:color w:val="000000"/>
        </w:rPr>
      </w:pPr>
      <w:r>
        <w:rPr>
          <w:color w:val="000000"/>
        </w:rPr>
        <w:t xml:space="preserve">Local departments </w:t>
      </w:r>
      <w:r w:rsidR="005A7DAD">
        <w:rPr>
          <w:color w:val="000000"/>
        </w:rPr>
        <w:t xml:space="preserve">of social services (LDSS) </w:t>
      </w:r>
      <w:r>
        <w:rPr>
          <w:color w:val="000000"/>
        </w:rPr>
        <w:t xml:space="preserve">and the general public can </w:t>
      </w:r>
      <w:r w:rsidR="005054D3">
        <w:rPr>
          <w:color w:val="000000"/>
        </w:rPr>
        <w:t xml:space="preserve">review the </w:t>
      </w:r>
      <w:r w:rsidR="005054D3" w:rsidRPr="008B6FC7">
        <w:rPr>
          <w:color w:val="000000"/>
        </w:rPr>
        <w:t xml:space="preserve">SSBG Pre-Expenditure report </w:t>
      </w:r>
      <w:r w:rsidR="005A7DAD">
        <w:rPr>
          <w:sz w:val="23"/>
          <w:szCs w:val="23"/>
        </w:rPr>
        <w:t>on the VDSS web page at</w:t>
      </w:r>
      <w:r w:rsidR="005054D3">
        <w:rPr>
          <w:color w:val="000000"/>
        </w:rPr>
        <w:t xml:space="preserve">: </w:t>
      </w:r>
      <w:r w:rsidR="005054D3" w:rsidRPr="008B6FC7">
        <w:rPr>
          <w:color w:val="000000"/>
        </w:rPr>
        <w:t xml:space="preserve"> </w:t>
      </w:r>
    </w:p>
    <w:p w:rsidR="00F3347C" w:rsidRDefault="00F3347C" w:rsidP="005054D3">
      <w:pPr>
        <w:rPr>
          <w:color w:val="000000"/>
        </w:rPr>
      </w:pPr>
    </w:p>
    <w:p w:rsidR="00EE6156" w:rsidRDefault="00E95CCC" w:rsidP="005054D3">
      <w:pPr>
        <w:rPr>
          <w:color w:val="000000"/>
        </w:rPr>
      </w:pPr>
      <w:hyperlink r:id="rId6" w:tooltip="http://www.dss.virginia.gov/geninfo/reports/agency_wide/block_grants.cgi" w:history="1">
        <w:r w:rsidR="00AB7451">
          <w:rPr>
            <w:rStyle w:val="Hyperlink"/>
          </w:rPr>
          <w:t>http://www.dss.virginia.gov/geninfo/reports/agency_wide/block_grants.cgi</w:t>
        </w:r>
      </w:hyperlink>
    </w:p>
    <w:p w:rsidR="00AB7451" w:rsidRDefault="00AB7451" w:rsidP="005054D3">
      <w:pPr>
        <w:rPr>
          <w:color w:val="000000"/>
        </w:rPr>
      </w:pPr>
    </w:p>
    <w:p w:rsidR="00EE6156" w:rsidRPr="008B6FC7" w:rsidRDefault="00EE6156" w:rsidP="00F17557">
      <w:pPr>
        <w:outlineLvl w:val="0"/>
      </w:pPr>
      <w:r>
        <w:rPr>
          <w:color w:val="000000"/>
        </w:rPr>
        <w:t>Any questions can be directed to the contacts listed above.</w:t>
      </w:r>
    </w:p>
    <w:p w:rsidR="005054D3" w:rsidRDefault="005054D3" w:rsidP="005054D3">
      <w:pPr>
        <w:jc w:val="both"/>
      </w:pPr>
    </w:p>
    <w:p w:rsidR="00DD1D65" w:rsidRDefault="00DD1D65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5054D3" w:rsidRPr="00DD1D65" w:rsidRDefault="005054D3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sectPr w:rsidR="005054D3" w:rsidRPr="00DD1D65" w:rsidSect="00F3347C"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673FC"/>
    <w:multiLevelType w:val="multilevel"/>
    <w:tmpl w:val="9A44B744"/>
    <w:styleLink w:val="Style1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65"/>
    <w:rsid w:val="00001782"/>
    <w:rsid w:val="00054CA3"/>
    <w:rsid w:val="00073908"/>
    <w:rsid w:val="0014211D"/>
    <w:rsid w:val="00182B26"/>
    <w:rsid w:val="00195FD9"/>
    <w:rsid w:val="001A30E7"/>
    <w:rsid w:val="001B2DC1"/>
    <w:rsid w:val="001B62F3"/>
    <w:rsid w:val="001E2E33"/>
    <w:rsid w:val="00223A15"/>
    <w:rsid w:val="00254804"/>
    <w:rsid w:val="00282D82"/>
    <w:rsid w:val="002C4D70"/>
    <w:rsid w:val="002D08C3"/>
    <w:rsid w:val="00323FDC"/>
    <w:rsid w:val="00324068"/>
    <w:rsid w:val="004516D1"/>
    <w:rsid w:val="004674D4"/>
    <w:rsid w:val="005054D3"/>
    <w:rsid w:val="00534312"/>
    <w:rsid w:val="005A7DAD"/>
    <w:rsid w:val="005B7AE9"/>
    <w:rsid w:val="005E22C4"/>
    <w:rsid w:val="00603640"/>
    <w:rsid w:val="006837F1"/>
    <w:rsid w:val="006B49F6"/>
    <w:rsid w:val="006C2937"/>
    <w:rsid w:val="007711F4"/>
    <w:rsid w:val="007D52E5"/>
    <w:rsid w:val="007E6729"/>
    <w:rsid w:val="00802BD0"/>
    <w:rsid w:val="00833E03"/>
    <w:rsid w:val="00841816"/>
    <w:rsid w:val="008520E6"/>
    <w:rsid w:val="00897967"/>
    <w:rsid w:val="008F573F"/>
    <w:rsid w:val="00902227"/>
    <w:rsid w:val="00904A6E"/>
    <w:rsid w:val="00967B0B"/>
    <w:rsid w:val="00977864"/>
    <w:rsid w:val="009A1AC2"/>
    <w:rsid w:val="009A6EF5"/>
    <w:rsid w:val="00A4384E"/>
    <w:rsid w:val="00AB7451"/>
    <w:rsid w:val="00AE1A8E"/>
    <w:rsid w:val="00AF2363"/>
    <w:rsid w:val="00B1624F"/>
    <w:rsid w:val="00B42F08"/>
    <w:rsid w:val="00BD0482"/>
    <w:rsid w:val="00CA6EE8"/>
    <w:rsid w:val="00CE1F75"/>
    <w:rsid w:val="00D06CE3"/>
    <w:rsid w:val="00D32044"/>
    <w:rsid w:val="00D61063"/>
    <w:rsid w:val="00D94B59"/>
    <w:rsid w:val="00DB6520"/>
    <w:rsid w:val="00DD1D65"/>
    <w:rsid w:val="00E0430A"/>
    <w:rsid w:val="00E3528E"/>
    <w:rsid w:val="00E35C63"/>
    <w:rsid w:val="00E4238E"/>
    <w:rsid w:val="00E95CCC"/>
    <w:rsid w:val="00EE6156"/>
    <w:rsid w:val="00F17557"/>
    <w:rsid w:val="00F32D75"/>
    <w:rsid w:val="00F3347C"/>
    <w:rsid w:val="00F5367D"/>
    <w:rsid w:val="00FB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6DCCE00"/>
  <w15:docId w15:val="{A228249A-8017-4FD8-918E-0AD623C4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2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D94B59"/>
    <w:pPr>
      <w:numPr>
        <w:numId w:val="1"/>
      </w:numPr>
    </w:pPr>
  </w:style>
  <w:style w:type="paragraph" w:customStyle="1" w:styleId="Default">
    <w:name w:val="Default"/>
    <w:rsid w:val="00DD1D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DD1D65"/>
    <w:rPr>
      <w:color w:val="0000FF"/>
      <w:u w:val="single"/>
    </w:rPr>
  </w:style>
  <w:style w:type="paragraph" w:styleId="DocumentMap">
    <w:name w:val="Document Map"/>
    <w:basedOn w:val="Normal"/>
    <w:semiHidden/>
    <w:rsid w:val="00F175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610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06C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6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6CE3"/>
  </w:style>
  <w:style w:type="paragraph" w:styleId="CommentSubject">
    <w:name w:val="annotation subject"/>
    <w:basedOn w:val="CommentText"/>
    <w:next w:val="CommentText"/>
    <w:link w:val="CommentSubjectChar"/>
    <w:rsid w:val="00D06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6CE3"/>
    <w:rPr>
      <w:b/>
      <w:bCs/>
    </w:rPr>
  </w:style>
  <w:style w:type="character" w:styleId="FollowedHyperlink">
    <w:name w:val="FollowedHyperlink"/>
    <w:basedOn w:val="DefaultParagraphFont"/>
    <w:rsid w:val="006C2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s.virginia.gov/geninfo/reports/agency_wide/block_grants.cgi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usan.ross@dss.virginia.gov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1D9BC8D67824186ABB1D741051EF9" ma:contentTypeVersion="13" ma:contentTypeDescription="Create a new document." ma:contentTypeScope="" ma:versionID="7aa269ab437038d14f6762dff7e9f371">
  <xsd:schema xmlns:xsd="http://www.w3.org/2001/XMLSchema" xmlns:xs="http://www.w3.org/2001/XMLSchema" xmlns:p="http://schemas.microsoft.com/office/2006/metadata/properties" xmlns:ns2="6cec7a10-ed20-4bcc-b6f5-c9a2d0342f03" xmlns:ns3="4c99dce1-c0bd-4220-96c8-69c1e7662a54" targetNamespace="http://schemas.microsoft.com/office/2006/metadata/properties" ma:root="true" ma:fieldsID="cd73b2a31ef334369b222b35accb8f25" ns2:_="" ns3:_="">
    <xsd:import namespace="6cec7a10-ed20-4bcc-b6f5-c9a2d0342f03"/>
    <xsd:import namespace="4c99dce1-c0bd-4220-96c8-69c1e7662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7a10-ed20-4bcc-b6f5-c9a2d0342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9dce1-c0bd-4220-96c8-69c1e7662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e7c63d-b86d-49f9-bff2-37bd2990656b}" ma:internalName="TaxCatchAll" ma:showField="CatchAllData" ma:web="4c99dce1-c0bd-4220-96c8-69c1e7662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99dce1-c0bd-4220-96c8-69c1e7662a54" xsi:nil="true"/>
    <lcf76f155ced4ddcb4097134ff3c332f xmlns="6cec7a10-ed20-4bcc-b6f5-c9a2d0342f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399BC-8CF4-4FEA-A291-2C65B8566477}"/>
</file>

<file path=customXml/itemProps2.xml><?xml version="1.0" encoding="utf-8"?>
<ds:datastoreItem xmlns:ds="http://schemas.openxmlformats.org/officeDocument/2006/customXml" ds:itemID="{0D9FF01B-DA03-47A5-9492-F29177B10B69}"/>
</file>

<file path=customXml/itemProps3.xml><?xml version="1.0" encoding="utf-8"?>
<ds:datastoreItem xmlns:ds="http://schemas.openxmlformats.org/officeDocument/2006/customXml" ds:itemID="{F0C129FC-BB31-4678-9B1C-49F46DCF74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 ####</vt:lpstr>
    </vt:vector>
  </TitlesOfParts>
  <Company>Virginia IT Infrastructure Partnership</Company>
  <LinksUpToDate>false</LinksUpToDate>
  <CharactersWithSpaces>1316</CharactersWithSpaces>
  <SharedDoc>false</SharedDoc>
  <HLinks>
    <vt:vector size="18" baseType="variant">
      <vt:variant>
        <vt:i4>3866751</vt:i4>
      </vt:variant>
      <vt:variant>
        <vt:i4>6</vt:i4>
      </vt:variant>
      <vt:variant>
        <vt:i4>0</vt:i4>
      </vt:variant>
      <vt:variant>
        <vt:i4>5</vt:i4>
      </vt:variant>
      <vt:variant>
        <vt:lpwstr>http://www.dss.virginia.gov/geninfo/reports/agency_wide/block_grants.cgi</vt:lpwstr>
      </vt:variant>
      <vt:variant>
        <vt:lpwstr/>
      </vt:variant>
      <vt:variant>
        <vt:i4>6750294</vt:i4>
      </vt:variant>
      <vt:variant>
        <vt:i4>3</vt:i4>
      </vt:variant>
      <vt:variant>
        <vt:i4>0</vt:i4>
      </vt:variant>
      <vt:variant>
        <vt:i4>5</vt:i4>
      </vt:variant>
      <vt:variant>
        <vt:lpwstr>mailto:latonya.williams@dss.virginia.gov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mailto:torsheba.givens@dss.virginia.gov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 ####</dc:title>
  <dc:creator>LPMayes</dc:creator>
  <cp:lastModifiedBy>VITA Program</cp:lastModifiedBy>
  <cp:revision>2</cp:revision>
  <cp:lastPrinted>2016-07-19T11:34:00Z</cp:lastPrinted>
  <dcterms:created xsi:type="dcterms:W3CDTF">2020-08-20T16:36:00Z</dcterms:created>
  <dcterms:modified xsi:type="dcterms:W3CDTF">2020-08-20T16:36:00Z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0x0101006FC1D9BC8D67824186ABB1D741051EF9</vt:lpwstr>
  </property>
</Properties>
</file>